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DBB" w:rsidRPr="00FA4DBB" w:rsidP="00FA4DBB">
      <w:pPr>
        <w:jc w:val="right"/>
        <w:rPr>
          <w:bCs/>
          <w:sz w:val="28"/>
          <w:szCs w:val="28"/>
        </w:rPr>
      </w:pPr>
      <w:r w:rsidRPr="00FA4DBB">
        <w:rPr>
          <w:bCs/>
          <w:sz w:val="28"/>
          <w:szCs w:val="28"/>
        </w:rPr>
        <w:t xml:space="preserve">Дело № </w:t>
      </w:r>
      <w:r w:rsidR="00441CCD">
        <w:rPr>
          <w:sz w:val="28"/>
          <w:szCs w:val="28"/>
        </w:rPr>
        <w:t>05-0082/2607/2025</w:t>
      </w:r>
    </w:p>
    <w:p w:rsidR="00FA4DBB" w:rsidRPr="00FA4DBB" w:rsidP="00FA4DBB">
      <w:pPr>
        <w:rPr>
          <w:b/>
          <w:bCs/>
          <w:sz w:val="28"/>
          <w:szCs w:val="28"/>
        </w:rPr>
      </w:pPr>
    </w:p>
    <w:p w:rsidR="00FA4DBB" w:rsidRPr="00FA4DBB" w:rsidP="00FA4DBB">
      <w:pPr>
        <w:jc w:val="center"/>
        <w:rPr>
          <w:bCs/>
          <w:sz w:val="28"/>
          <w:szCs w:val="28"/>
        </w:rPr>
      </w:pPr>
      <w:r w:rsidRPr="00FA4DBB">
        <w:rPr>
          <w:bCs/>
          <w:sz w:val="28"/>
          <w:szCs w:val="28"/>
        </w:rPr>
        <w:t>ПОСТАНОВЛЕНИЕ</w:t>
      </w:r>
    </w:p>
    <w:p w:rsidR="00FA4DBB" w:rsidRPr="00FA4DBB" w:rsidP="00FA4DBB">
      <w:pPr>
        <w:rPr>
          <w:bCs/>
          <w:sz w:val="28"/>
          <w:szCs w:val="28"/>
        </w:rPr>
      </w:pPr>
    </w:p>
    <w:p w:rsidR="00FA4DBB" w:rsidRPr="00FA4DBB" w:rsidP="00FA4DBB">
      <w:pPr>
        <w:rPr>
          <w:bCs/>
          <w:sz w:val="28"/>
          <w:szCs w:val="28"/>
        </w:rPr>
      </w:pPr>
      <w:r w:rsidRPr="00FA4DBB">
        <w:rPr>
          <w:bCs/>
          <w:sz w:val="28"/>
          <w:szCs w:val="28"/>
        </w:rPr>
        <w:t xml:space="preserve">г. Сургут                                                                                          </w:t>
      </w:r>
      <w:r w:rsidR="00441CCD">
        <w:rPr>
          <w:sz w:val="28"/>
          <w:szCs w:val="28"/>
        </w:rPr>
        <w:t>24.01.2025</w:t>
      </w:r>
      <w:r w:rsidRPr="00FA4DBB">
        <w:rPr>
          <w:bCs/>
          <w:sz w:val="28"/>
          <w:szCs w:val="28"/>
        </w:rPr>
        <w:t xml:space="preserve">                                                                                   </w:t>
      </w:r>
    </w:p>
    <w:p w:rsidR="00FA4DBB" w:rsidRPr="00FA4DBB" w:rsidP="00FA4DBB">
      <w:pPr>
        <w:rPr>
          <w:sz w:val="28"/>
          <w:szCs w:val="28"/>
        </w:rPr>
      </w:pPr>
      <w:r w:rsidRPr="00FA4DBB">
        <w:rPr>
          <w:sz w:val="28"/>
          <w:szCs w:val="28"/>
        </w:rPr>
        <w:t xml:space="preserve"> </w:t>
      </w:r>
    </w:p>
    <w:p w:rsidR="00FA4DBB" w:rsidRPr="00FA4DBB" w:rsidP="00FA4DBB">
      <w:pPr>
        <w:ind w:firstLine="708"/>
        <w:jc w:val="both"/>
        <w:rPr>
          <w:sz w:val="28"/>
          <w:szCs w:val="28"/>
        </w:rPr>
      </w:pPr>
      <w:r w:rsidRPr="00FA4DBB">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B26F1A" w:rsidRPr="00B26F1A" w:rsidP="00B26F1A">
      <w:pPr>
        <w:ind w:firstLine="708"/>
        <w:jc w:val="both"/>
        <w:rPr>
          <w:sz w:val="28"/>
          <w:szCs w:val="28"/>
        </w:rPr>
      </w:pPr>
      <w:r>
        <w:rPr>
          <w:sz w:val="28"/>
          <w:szCs w:val="28"/>
        </w:rPr>
        <w:t>Саидова</w:t>
      </w:r>
      <w:r>
        <w:rPr>
          <w:sz w:val="28"/>
          <w:szCs w:val="28"/>
        </w:rPr>
        <w:t xml:space="preserve"> </w:t>
      </w:r>
      <w:r>
        <w:rPr>
          <w:sz w:val="28"/>
          <w:szCs w:val="28"/>
        </w:rPr>
        <w:t>Акмала</w:t>
      </w:r>
      <w:r>
        <w:rPr>
          <w:sz w:val="28"/>
          <w:szCs w:val="28"/>
        </w:rPr>
        <w:t xml:space="preserve"> </w:t>
      </w:r>
      <w:r>
        <w:rPr>
          <w:sz w:val="28"/>
          <w:szCs w:val="28"/>
        </w:rPr>
        <w:t>Рахматжоновича</w:t>
      </w:r>
      <w:r w:rsidRPr="00304530" w:rsidR="00304530">
        <w:rPr>
          <w:sz w:val="28"/>
          <w:szCs w:val="28"/>
        </w:rPr>
        <w:t>…….</w:t>
      </w:r>
    </w:p>
    <w:p w:rsidR="00FA4DBB" w:rsidRPr="00FA4DBB" w:rsidP="00FA4DBB">
      <w:pPr>
        <w:ind w:firstLine="708"/>
        <w:jc w:val="both"/>
        <w:rPr>
          <w:sz w:val="28"/>
          <w:szCs w:val="28"/>
        </w:rPr>
      </w:pPr>
      <w:r w:rsidRPr="00FA4DBB">
        <w:rPr>
          <w:sz w:val="28"/>
          <w:szCs w:val="28"/>
        </w:rPr>
        <w:t>русским языком владеющего, в услугах переводчика не нуждающегося,</w:t>
      </w:r>
    </w:p>
    <w:p w:rsidR="00FA4DBB" w:rsidRPr="00FA4DBB" w:rsidP="00B26F1A">
      <w:pPr>
        <w:ind w:firstLine="708"/>
        <w:jc w:val="both"/>
        <w:rPr>
          <w:sz w:val="28"/>
          <w:szCs w:val="28"/>
        </w:rPr>
      </w:pPr>
      <w:r w:rsidRPr="00FA4DBB">
        <w:rPr>
          <w:sz w:val="28"/>
          <w:szCs w:val="28"/>
        </w:rPr>
        <w:t>разъяснив права и обязанности, предусмотренные ст. 51 Конституции РФ и ст. 25.1 КоАП РФ,</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УСТАНОВИЛ:</w:t>
      </w:r>
    </w:p>
    <w:p w:rsidR="00FA4DBB" w:rsidRPr="00FA4DBB" w:rsidP="00FA4DBB">
      <w:pPr>
        <w:jc w:val="both"/>
        <w:rPr>
          <w:sz w:val="28"/>
          <w:szCs w:val="28"/>
        </w:rPr>
      </w:pPr>
    </w:p>
    <w:p w:rsidR="00B26F1A" w:rsidRPr="00B26F1A" w:rsidP="00B26F1A">
      <w:pPr>
        <w:ind w:firstLine="708"/>
        <w:jc w:val="both"/>
        <w:rPr>
          <w:sz w:val="28"/>
          <w:szCs w:val="28"/>
        </w:rPr>
      </w:pPr>
      <w:r>
        <w:rPr>
          <w:sz w:val="28"/>
          <w:szCs w:val="28"/>
        </w:rPr>
        <w:t xml:space="preserve">Саидов </w:t>
      </w:r>
      <w:r>
        <w:rPr>
          <w:sz w:val="28"/>
          <w:szCs w:val="28"/>
        </w:rPr>
        <w:t>Акмал</w:t>
      </w:r>
      <w:r>
        <w:rPr>
          <w:sz w:val="28"/>
          <w:szCs w:val="28"/>
        </w:rPr>
        <w:t xml:space="preserve"> </w:t>
      </w:r>
      <w:r>
        <w:rPr>
          <w:sz w:val="28"/>
          <w:szCs w:val="28"/>
        </w:rPr>
        <w:t>Рахматжонович</w:t>
      </w:r>
      <w:r w:rsidRPr="00FA4DBB" w:rsidR="00FA4DBB">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24.09.2024</w:t>
      </w:r>
      <w:r w:rsidRPr="00FA4DBB" w:rsidR="00FA4DBB">
        <w:rPr>
          <w:sz w:val="28"/>
          <w:szCs w:val="28"/>
        </w:rPr>
        <w:t xml:space="preserve"> </w:t>
      </w:r>
      <w:r>
        <w:rPr>
          <w:sz w:val="28"/>
          <w:szCs w:val="28"/>
        </w:rPr>
        <w:t xml:space="preserve">Саидов </w:t>
      </w:r>
      <w:r>
        <w:rPr>
          <w:sz w:val="28"/>
          <w:szCs w:val="28"/>
        </w:rPr>
        <w:t>Акмал</w:t>
      </w:r>
      <w:r>
        <w:rPr>
          <w:sz w:val="28"/>
          <w:szCs w:val="28"/>
        </w:rPr>
        <w:t xml:space="preserve"> </w:t>
      </w:r>
      <w:r>
        <w:rPr>
          <w:sz w:val="28"/>
          <w:szCs w:val="28"/>
        </w:rPr>
        <w:t>Рахматжонович</w:t>
      </w:r>
      <w:r w:rsidRPr="00FA4DBB" w:rsidR="00FA4DBB">
        <w:rPr>
          <w:sz w:val="28"/>
          <w:szCs w:val="28"/>
        </w:rPr>
        <w:t xml:space="preserve"> по адресу проживания: </w:t>
      </w:r>
      <w:r w:rsidRPr="00304530" w:rsidR="00304530">
        <w:rPr>
          <w:sz w:val="28"/>
          <w:szCs w:val="28"/>
        </w:rPr>
        <w:t>…….</w:t>
      </w:r>
      <w:r w:rsidRPr="00FA4DBB" w:rsidR="00FA4DBB">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18810086230000373698</w:t>
      </w:r>
      <w:r w:rsidRPr="00B26F1A">
        <w:rPr>
          <w:sz w:val="28"/>
          <w:szCs w:val="28"/>
        </w:rPr>
        <w:t xml:space="preserve"> от </w:t>
      </w:r>
      <w:r>
        <w:rPr>
          <w:sz w:val="28"/>
          <w:szCs w:val="28"/>
        </w:rPr>
        <w:t>15.07.2024</w:t>
      </w:r>
      <w:r>
        <w:rPr>
          <w:sz w:val="28"/>
          <w:szCs w:val="28"/>
        </w:rPr>
        <w:t>.</w:t>
      </w:r>
    </w:p>
    <w:p w:rsidR="00FA4DBB" w:rsidRPr="00FA4DBB" w:rsidP="00FA4DBB">
      <w:pPr>
        <w:ind w:firstLine="708"/>
        <w:jc w:val="both"/>
        <w:rPr>
          <w:sz w:val="28"/>
          <w:szCs w:val="28"/>
        </w:rPr>
      </w:pPr>
      <w:r w:rsidRPr="00FA4DBB">
        <w:rPr>
          <w:sz w:val="28"/>
          <w:szCs w:val="28"/>
        </w:rPr>
        <w:t xml:space="preserve">В судебном заседании </w:t>
      </w:r>
      <w:r w:rsidR="00441CCD">
        <w:rPr>
          <w:sz w:val="28"/>
          <w:szCs w:val="28"/>
        </w:rPr>
        <w:t xml:space="preserve">Саидов </w:t>
      </w:r>
      <w:r w:rsidR="00441CCD">
        <w:rPr>
          <w:sz w:val="28"/>
          <w:szCs w:val="28"/>
        </w:rPr>
        <w:t>Акмал</w:t>
      </w:r>
      <w:r w:rsidR="00441CCD">
        <w:rPr>
          <w:sz w:val="28"/>
          <w:szCs w:val="28"/>
        </w:rPr>
        <w:t xml:space="preserve"> </w:t>
      </w:r>
      <w:r w:rsidR="00441CCD">
        <w:rPr>
          <w:sz w:val="28"/>
          <w:szCs w:val="28"/>
        </w:rPr>
        <w:t>Рахматжонович</w:t>
      </w:r>
      <w:r w:rsidRPr="00FA4DBB">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FA4DBB" w:rsidRPr="00FA4DBB" w:rsidP="00FA4DBB">
      <w:pPr>
        <w:ind w:firstLine="708"/>
        <w:jc w:val="both"/>
        <w:rPr>
          <w:sz w:val="28"/>
          <w:szCs w:val="28"/>
        </w:rPr>
      </w:pPr>
      <w:r w:rsidRPr="00FA4DBB">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FA4DBB" w:rsidRPr="00FA4DBB" w:rsidP="00FA4DBB">
      <w:pPr>
        <w:ind w:firstLine="708"/>
        <w:jc w:val="both"/>
        <w:rPr>
          <w:sz w:val="28"/>
          <w:szCs w:val="28"/>
        </w:rPr>
      </w:pPr>
      <w:r w:rsidRPr="00FA4DBB">
        <w:rPr>
          <w:sz w:val="28"/>
          <w:szCs w:val="28"/>
        </w:rPr>
        <w:t xml:space="preserve">- протоколом об административном правонарушении </w:t>
      </w:r>
      <w:r w:rsidR="00441CCD">
        <w:rPr>
          <w:sz w:val="28"/>
          <w:szCs w:val="28"/>
        </w:rPr>
        <w:t>86 ХМ № 631230 от 24.01.2025</w:t>
      </w:r>
      <w:r w:rsidRPr="00FA4DBB">
        <w:rPr>
          <w:sz w:val="28"/>
          <w:szCs w:val="28"/>
        </w:rPr>
        <w:t>, в котором изложено существо нарушения;</w:t>
      </w:r>
    </w:p>
    <w:p w:rsidR="00FA4DBB" w:rsidRPr="00FA4DBB" w:rsidP="00FA4DBB">
      <w:pPr>
        <w:ind w:firstLine="708"/>
        <w:jc w:val="both"/>
        <w:rPr>
          <w:sz w:val="28"/>
          <w:szCs w:val="28"/>
        </w:rPr>
      </w:pPr>
      <w:r w:rsidRPr="00FA4DBB">
        <w:rPr>
          <w:sz w:val="28"/>
          <w:szCs w:val="28"/>
        </w:rPr>
        <w:t xml:space="preserve">- копией постановления по делу об административном правонарушении </w:t>
      </w:r>
      <w:r w:rsidR="00441CCD">
        <w:rPr>
          <w:sz w:val="28"/>
          <w:szCs w:val="28"/>
        </w:rPr>
        <w:t>№ 18810086230000373698</w:t>
      </w:r>
      <w:r w:rsidRPr="00B26F1A" w:rsidR="00B26F1A">
        <w:rPr>
          <w:sz w:val="28"/>
          <w:szCs w:val="28"/>
        </w:rPr>
        <w:t xml:space="preserve"> от </w:t>
      </w:r>
      <w:r w:rsidR="00441CCD">
        <w:rPr>
          <w:sz w:val="28"/>
          <w:szCs w:val="28"/>
        </w:rPr>
        <w:t>15.07.2024</w:t>
      </w:r>
      <w:r w:rsidR="00B26F1A">
        <w:rPr>
          <w:sz w:val="28"/>
          <w:szCs w:val="28"/>
        </w:rPr>
        <w:t xml:space="preserve">, </w:t>
      </w:r>
      <w:r w:rsidRPr="00FA4DBB">
        <w:rPr>
          <w:sz w:val="28"/>
          <w:szCs w:val="28"/>
        </w:rPr>
        <w:t>которое вступило в силу;</w:t>
      </w:r>
    </w:p>
    <w:p w:rsidR="00FA4DBB" w:rsidRPr="00FA4DBB" w:rsidP="00FA4DBB">
      <w:pPr>
        <w:ind w:firstLine="708"/>
        <w:jc w:val="both"/>
        <w:rPr>
          <w:sz w:val="28"/>
          <w:szCs w:val="28"/>
        </w:rPr>
      </w:pPr>
      <w:r w:rsidRPr="00FA4DBB">
        <w:rPr>
          <w:sz w:val="28"/>
          <w:szCs w:val="28"/>
        </w:rPr>
        <w:t>- и другими материалами дела.</w:t>
      </w:r>
    </w:p>
    <w:p w:rsidR="00FA4DBB" w:rsidRPr="00FA4DBB" w:rsidP="00FA4DBB">
      <w:pPr>
        <w:ind w:firstLine="708"/>
        <w:jc w:val="both"/>
        <w:rPr>
          <w:sz w:val="28"/>
          <w:szCs w:val="28"/>
        </w:rPr>
      </w:pPr>
      <w:r w:rsidRPr="00FA4DBB">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FA4DBB" w:rsidRPr="00FA4DBB" w:rsidP="00FA4DBB">
      <w:pPr>
        <w:ind w:firstLine="708"/>
        <w:jc w:val="both"/>
        <w:rPr>
          <w:sz w:val="28"/>
          <w:szCs w:val="28"/>
        </w:rPr>
      </w:pPr>
      <w:r w:rsidRPr="00FA4DBB">
        <w:rPr>
          <w:sz w:val="28"/>
          <w:szCs w:val="28"/>
        </w:rPr>
        <w:t>При указанных обстоятельствах бездействие</w:t>
      </w:r>
      <w:r w:rsidR="00786ADA">
        <w:rPr>
          <w:sz w:val="28"/>
          <w:szCs w:val="28"/>
        </w:rPr>
        <w:t xml:space="preserve"> лица</w:t>
      </w:r>
      <w:r w:rsidRPr="00B26F1A" w:rsidR="00B26F1A">
        <w:rPr>
          <w:sz w:val="28"/>
          <w:szCs w:val="28"/>
        </w:rPr>
        <w:t>, привлекаемо</w:t>
      </w:r>
      <w:r w:rsidR="00786ADA">
        <w:rPr>
          <w:sz w:val="28"/>
          <w:szCs w:val="28"/>
        </w:rPr>
        <w:t>го</w:t>
      </w:r>
      <w:r w:rsidRPr="00B26F1A" w:rsidR="00B26F1A">
        <w:rPr>
          <w:sz w:val="28"/>
          <w:szCs w:val="28"/>
        </w:rPr>
        <w:t xml:space="preserve"> к ответственности</w:t>
      </w:r>
      <w:r w:rsidR="00B26F1A">
        <w:rPr>
          <w:sz w:val="28"/>
          <w:szCs w:val="28"/>
        </w:rPr>
        <w:t>,</w:t>
      </w:r>
      <w:r w:rsidRPr="00FA4DBB">
        <w:rPr>
          <w:sz w:val="28"/>
          <w:szCs w:val="28"/>
        </w:rPr>
        <w:t xml:space="preserve"> правильно квалифицировано по ч. 1 ст. 20.25 Кодекса РФ об административных правонарушениях. </w:t>
      </w:r>
    </w:p>
    <w:p w:rsidR="00FA4DBB" w:rsidRPr="00FA4DBB" w:rsidP="00FA4DBB">
      <w:pPr>
        <w:ind w:firstLine="708"/>
        <w:jc w:val="both"/>
        <w:rPr>
          <w:sz w:val="28"/>
          <w:szCs w:val="28"/>
        </w:rPr>
      </w:pPr>
      <w:r w:rsidRPr="00FA4DBB">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A4DBB" w:rsidRPr="00FA4DBB" w:rsidP="00FA4DBB">
      <w:pPr>
        <w:ind w:firstLine="708"/>
        <w:jc w:val="both"/>
        <w:rPr>
          <w:sz w:val="28"/>
          <w:szCs w:val="28"/>
        </w:rPr>
      </w:pPr>
      <w:r w:rsidRPr="00FA4DBB">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A4DBB" w:rsidRPr="00FA4DBB" w:rsidP="00FA4DBB">
      <w:pPr>
        <w:ind w:firstLine="708"/>
        <w:jc w:val="both"/>
        <w:rPr>
          <w:sz w:val="28"/>
          <w:szCs w:val="28"/>
        </w:rPr>
      </w:pPr>
      <w:r w:rsidRPr="00FA4DBB">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A4DBB" w:rsidRPr="00FA4DBB" w:rsidP="00FA4DBB">
      <w:pPr>
        <w:ind w:firstLine="708"/>
        <w:jc w:val="both"/>
        <w:rPr>
          <w:sz w:val="28"/>
          <w:szCs w:val="28"/>
        </w:rPr>
      </w:pPr>
      <w:r w:rsidRPr="00FA4DBB">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A4DBB" w:rsidRPr="00FA4DBB" w:rsidP="00FA4DBB">
      <w:pPr>
        <w:ind w:firstLine="708"/>
        <w:jc w:val="both"/>
        <w:rPr>
          <w:sz w:val="28"/>
          <w:szCs w:val="28"/>
        </w:rPr>
      </w:pPr>
      <w:r w:rsidRPr="00FA4DBB">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A4DBB" w:rsidRPr="00FA4DBB" w:rsidP="00FA4DBB">
      <w:pPr>
        <w:ind w:firstLine="708"/>
        <w:jc w:val="both"/>
        <w:rPr>
          <w:sz w:val="28"/>
          <w:szCs w:val="28"/>
        </w:rPr>
      </w:pPr>
      <w:r w:rsidRPr="00FA4DBB">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FA4DBB" w:rsidRPr="00FA4DBB" w:rsidP="00FA4DBB">
      <w:pPr>
        <w:ind w:firstLine="708"/>
        <w:jc w:val="both"/>
        <w:rPr>
          <w:sz w:val="28"/>
          <w:szCs w:val="28"/>
        </w:rPr>
      </w:pPr>
      <w:r w:rsidRPr="00FA4DBB">
        <w:rPr>
          <w:sz w:val="28"/>
          <w:szCs w:val="28"/>
        </w:rPr>
        <w:t>Обстоятельств, предусмотренных ст. 4.3 КоАП РФ, отягчающих административную ответственность, суд не усматривает.</w:t>
      </w:r>
    </w:p>
    <w:p w:rsidR="00FA4DBB" w:rsidRPr="00FA4DBB" w:rsidP="00FA4DBB">
      <w:pPr>
        <w:ind w:firstLine="708"/>
        <w:jc w:val="both"/>
        <w:rPr>
          <w:sz w:val="28"/>
          <w:szCs w:val="28"/>
        </w:rPr>
      </w:pPr>
      <w:r w:rsidRPr="00FA4DBB">
        <w:rPr>
          <w:sz w:val="28"/>
          <w:szCs w:val="28"/>
          <w:lang w:val="x-none"/>
        </w:rPr>
        <w:t xml:space="preserve">При назначении </w:t>
      </w:r>
      <w:r w:rsidRPr="00FA4DBB">
        <w:rPr>
          <w:sz w:val="28"/>
          <w:szCs w:val="28"/>
        </w:rPr>
        <w:t xml:space="preserve">административного </w:t>
      </w:r>
      <w:r w:rsidRPr="00FA4DBB">
        <w:rPr>
          <w:sz w:val="28"/>
          <w:szCs w:val="28"/>
          <w:lang w:val="x-none"/>
        </w:rPr>
        <w:t>наказания</w:t>
      </w:r>
      <w:r w:rsidRPr="00FA4DBB">
        <w:rPr>
          <w:sz w:val="28"/>
          <w:szCs w:val="28"/>
        </w:rPr>
        <w:t>,</w:t>
      </w:r>
      <w:r w:rsidRPr="00FA4DBB">
        <w:rPr>
          <w:sz w:val="28"/>
          <w:szCs w:val="28"/>
          <w:lang w:val="x-none"/>
        </w:rPr>
        <w:t xml:space="preserve"> учитывая характер совершенного правонарушения, личность нарушителя</w:t>
      </w:r>
      <w:r w:rsidRPr="00FA4DBB">
        <w:rPr>
          <w:sz w:val="28"/>
          <w:szCs w:val="28"/>
        </w:rPr>
        <w:t xml:space="preserve">, его отношение к содеянному, отсутствие обстоятельств отягчающих административную ответственность, суд </w:t>
      </w:r>
      <w:r w:rsidRPr="00FA4DBB">
        <w:rPr>
          <w:sz w:val="28"/>
          <w:szCs w:val="28"/>
          <w:lang w:val="x-none"/>
        </w:rPr>
        <w:t>счита</w:t>
      </w:r>
      <w:r w:rsidRPr="00FA4DBB">
        <w:rPr>
          <w:sz w:val="28"/>
          <w:szCs w:val="28"/>
        </w:rPr>
        <w:t>ет</w:t>
      </w:r>
      <w:r w:rsidRPr="00FA4DBB">
        <w:rPr>
          <w:sz w:val="28"/>
          <w:szCs w:val="28"/>
          <w:lang w:val="x-none"/>
        </w:rPr>
        <w:t xml:space="preserve"> возможным назначить наказание в виде </w:t>
      </w:r>
      <w:r w:rsidRPr="00FA4DBB">
        <w:rPr>
          <w:sz w:val="28"/>
          <w:szCs w:val="28"/>
        </w:rPr>
        <w:t>штрафа.</w:t>
      </w:r>
    </w:p>
    <w:p w:rsidR="00FA4DBB" w:rsidRPr="00FA4DBB" w:rsidP="00FA4DBB">
      <w:pPr>
        <w:ind w:firstLine="708"/>
        <w:jc w:val="both"/>
        <w:rPr>
          <w:sz w:val="28"/>
          <w:szCs w:val="28"/>
        </w:rPr>
      </w:pPr>
      <w:r w:rsidRPr="00FA4DBB">
        <w:rPr>
          <w:sz w:val="28"/>
          <w:szCs w:val="28"/>
        </w:rPr>
        <w:t>На основании изложенного и руководствуясь ст. 29.9-29.11, 25.1 Кодекса РФ об административных правонарушениях, мировой судья</w:t>
      </w:r>
    </w:p>
    <w:p w:rsidR="00FA4DBB" w:rsidRPr="00FA4DBB" w:rsidP="00FA4DBB">
      <w:pPr>
        <w:jc w:val="both"/>
        <w:rPr>
          <w:sz w:val="28"/>
          <w:szCs w:val="28"/>
        </w:rPr>
      </w:pPr>
    </w:p>
    <w:p w:rsidR="00FA4DBB" w:rsidRPr="00FA4DBB" w:rsidP="00FA4DBB">
      <w:pPr>
        <w:jc w:val="center"/>
        <w:rPr>
          <w:sz w:val="28"/>
          <w:szCs w:val="28"/>
        </w:rPr>
      </w:pPr>
      <w:r w:rsidRPr="00FA4DBB">
        <w:rPr>
          <w:sz w:val="28"/>
          <w:szCs w:val="28"/>
        </w:rPr>
        <w:t>ПОСТАНОВИЛ:</w:t>
      </w:r>
    </w:p>
    <w:p w:rsidR="00FA4DBB" w:rsidRPr="00FA4DBB" w:rsidP="00FA4DBB">
      <w:pPr>
        <w:jc w:val="both"/>
        <w:rPr>
          <w:sz w:val="28"/>
          <w:szCs w:val="28"/>
        </w:rPr>
      </w:pPr>
    </w:p>
    <w:p w:rsidR="00FA4DBB" w:rsidRPr="00FA4DBB" w:rsidP="00FA4DBB">
      <w:pPr>
        <w:ind w:firstLine="708"/>
        <w:jc w:val="both"/>
        <w:rPr>
          <w:sz w:val="28"/>
          <w:szCs w:val="28"/>
        </w:rPr>
      </w:pPr>
      <w:r>
        <w:rPr>
          <w:sz w:val="28"/>
          <w:szCs w:val="28"/>
        </w:rPr>
        <w:t>Саидова</w:t>
      </w:r>
      <w:r>
        <w:rPr>
          <w:sz w:val="28"/>
          <w:szCs w:val="28"/>
        </w:rPr>
        <w:t xml:space="preserve"> </w:t>
      </w:r>
      <w:r>
        <w:rPr>
          <w:sz w:val="28"/>
          <w:szCs w:val="28"/>
        </w:rPr>
        <w:t>Акмала</w:t>
      </w:r>
      <w:r>
        <w:rPr>
          <w:sz w:val="28"/>
          <w:szCs w:val="28"/>
        </w:rPr>
        <w:t xml:space="preserve"> </w:t>
      </w:r>
      <w:r>
        <w:rPr>
          <w:sz w:val="28"/>
          <w:szCs w:val="28"/>
        </w:rPr>
        <w:t>Рахматжоновича</w:t>
      </w:r>
      <w:r w:rsidRPr="00FA4DBB">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ему административное наказание в виде штрафа в размере </w:t>
      </w:r>
      <w:r>
        <w:rPr>
          <w:sz w:val="28"/>
          <w:szCs w:val="28"/>
        </w:rPr>
        <w:t>2000 (двух тысяч)</w:t>
      </w:r>
      <w:r w:rsidRPr="00FA4DBB">
        <w:rPr>
          <w:sz w:val="28"/>
          <w:szCs w:val="28"/>
        </w:rPr>
        <w:t xml:space="preserve"> рублей.  </w:t>
      </w:r>
    </w:p>
    <w:p w:rsidR="00FA4DBB" w:rsidRPr="00FA4DBB" w:rsidP="00FA4DBB">
      <w:pPr>
        <w:ind w:firstLine="708"/>
        <w:jc w:val="both"/>
        <w:rPr>
          <w:sz w:val="28"/>
          <w:szCs w:val="28"/>
        </w:rPr>
      </w:pPr>
      <w:r w:rsidRPr="00FA4DBB">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786ADA" w:rsidR="00786ADA">
        <w:rPr>
          <w:color w:val="FF0000"/>
          <w:sz w:val="28"/>
          <w:szCs w:val="28"/>
        </w:rPr>
        <w:t>дней</w:t>
      </w:r>
      <w:r w:rsidRPr="00FA4DBB">
        <w:rPr>
          <w:sz w:val="28"/>
          <w:szCs w:val="28"/>
        </w:rPr>
        <w:t xml:space="preserve"> со дня получения копии постановления.</w:t>
      </w:r>
    </w:p>
    <w:p w:rsidR="00FA4DBB" w:rsidRPr="00FA4DBB" w:rsidP="00FA4DBB">
      <w:pPr>
        <w:jc w:val="both"/>
        <w:rPr>
          <w:sz w:val="28"/>
          <w:szCs w:val="28"/>
        </w:rPr>
      </w:pPr>
    </w:p>
    <w:p w:rsidR="00FA4DBB" w:rsidRPr="00FA4DBB" w:rsidP="00FA4DBB">
      <w:pPr>
        <w:jc w:val="both"/>
        <w:rPr>
          <w:sz w:val="28"/>
          <w:szCs w:val="28"/>
        </w:rPr>
      </w:pP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sidRPr="00FA4DBB">
        <w:rPr>
          <w:sz w:val="28"/>
          <w:szCs w:val="28"/>
        </w:rPr>
        <w:t xml:space="preserve">Копия верна </w:t>
      </w:r>
    </w:p>
    <w:p w:rsidR="00FA4DBB" w:rsidRPr="00FA4DBB" w:rsidP="00FA4DBB">
      <w:pPr>
        <w:jc w:val="both"/>
        <w:rPr>
          <w:sz w:val="28"/>
          <w:szCs w:val="28"/>
        </w:rPr>
      </w:pPr>
      <w:r w:rsidRPr="00FA4DBB">
        <w:rPr>
          <w:sz w:val="28"/>
          <w:szCs w:val="28"/>
        </w:rPr>
        <w:t>Мировой судья                                                                                     Е.Н. Конева</w:t>
      </w:r>
    </w:p>
    <w:p w:rsidR="00FA4DBB" w:rsidRPr="00FA4DBB" w:rsidP="00FA4DBB">
      <w:pPr>
        <w:jc w:val="both"/>
        <w:rPr>
          <w:sz w:val="28"/>
          <w:szCs w:val="28"/>
        </w:rPr>
      </w:pPr>
      <w:r>
        <w:rPr>
          <w:sz w:val="28"/>
          <w:szCs w:val="28"/>
        </w:rPr>
        <w:t>24.01.2025</w:t>
      </w:r>
    </w:p>
    <w:p w:rsidR="00FA4DBB" w:rsidRPr="00FA4DBB" w:rsidP="00FA4DBB">
      <w:pPr>
        <w:jc w:val="both"/>
      </w:pPr>
    </w:p>
    <w:p w:rsidR="00FA4DBB" w:rsidRPr="00FA4DBB" w:rsidP="00FA4DBB">
      <w:pPr>
        <w:jc w:val="both"/>
      </w:pPr>
      <w:r w:rsidRPr="00FA4DBB">
        <w:t xml:space="preserve">Подлинный документ хранится в деле № </w:t>
      </w:r>
      <w:r w:rsidR="00441CCD">
        <w:t>05-0082/2607/2025</w:t>
      </w:r>
    </w:p>
    <w:p w:rsidR="00FA4DBB" w:rsidRPr="00FA4DBB" w:rsidP="00FA4DBB">
      <w:pPr>
        <w:jc w:val="both"/>
      </w:pPr>
      <w:r w:rsidRPr="00FA4DBB">
        <w:t xml:space="preserve">Судебный акт не вступил в законную силу по состоянию на </w:t>
      </w:r>
      <w:r w:rsidR="00441CCD">
        <w:t>24.01.2025</w:t>
      </w:r>
    </w:p>
    <w:p w:rsidR="00FA4DBB" w:rsidRPr="00FA4DBB" w:rsidP="00FA4DBB">
      <w:pPr>
        <w:jc w:val="both"/>
      </w:pPr>
    </w:p>
    <w:p w:rsidR="00FA4DBB" w:rsidRPr="00FA4DBB" w:rsidP="00FA4DBB">
      <w:pPr>
        <w:jc w:val="both"/>
      </w:pPr>
    </w:p>
    <w:p w:rsidR="0070653D" w:rsidRPr="0070653D" w:rsidP="0070653D">
      <w:pPr>
        <w:ind w:firstLine="708"/>
        <w:jc w:val="both"/>
      </w:pPr>
      <w:r w:rsidRPr="0070653D">
        <w:t xml:space="preserve">Штраф подлежит уплате по реквизитам: согласно извещению (форма № ПД-4 </w:t>
      </w:r>
      <w:r w:rsidRPr="0070653D">
        <w:t>сб</w:t>
      </w:r>
      <w:r w:rsidRPr="0070653D">
        <w:t xml:space="preserve"> (налог)) приложение к постановлению.</w:t>
      </w:r>
    </w:p>
    <w:p w:rsidR="00FA4DBB" w:rsidRPr="00FA4DBB" w:rsidP="00FA4DBB">
      <w:pPr>
        <w:jc w:val="both"/>
      </w:pPr>
      <w:r w:rsidRPr="00FA4DBB">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FA4DBB" w:rsidRPr="00FA4DBB" w:rsidP="00FA4DBB">
      <w:pPr>
        <w:ind w:firstLine="708"/>
        <w:jc w:val="both"/>
      </w:pPr>
      <w:r w:rsidRPr="00FA4DBB">
        <w:t>Копию квитанции об оплате административного штрафа необходимо представить по адресу: г. Сург</w:t>
      </w:r>
      <w:r w:rsidR="00F27CB9">
        <w:t>ут, ул. Гагарина, д. 9, каб. 214</w:t>
      </w:r>
      <w:r w:rsidRPr="00FA4DBB">
        <w:t xml:space="preserve">.  </w:t>
      </w:r>
    </w:p>
    <w:p w:rsidR="00FA4DBB" w:rsidRPr="00FA4DBB" w:rsidP="00FA4DBB">
      <w:pPr>
        <w:jc w:val="both"/>
      </w:pPr>
    </w:p>
    <w:p w:rsidR="00FA4DBB" w:rsidRPr="00FA4DBB" w:rsidP="00FA4DBB"/>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A4DBB">
          <w:pPr>
            <w:pStyle w:val="Header"/>
            <w:rPr>
              <w:color w:val="FFFFFF"/>
              <w:lang w:val="en-US"/>
            </w:rPr>
          </w:pPr>
          <w:r>
            <w:rPr>
              <w:color w:val="FFFFFF"/>
              <w:lang w:val="en-US"/>
            </w:rPr>
            <w:t>069de058-4b46-44a4-a14f-4ad8a3864cc7</w:t>
          </w:r>
        </w:p>
      </w:tc>
    </w:tr>
  </w:tbl>
  <w:p w:rsidR="00402F8D" w:rsidRPr="00FA4DB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53A2B"/>
    <w:rsid w:val="00155447"/>
    <w:rsid w:val="00166B61"/>
    <w:rsid w:val="00172840"/>
    <w:rsid w:val="00197FCE"/>
    <w:rsid w:val="001A5FA9"/>
    <w:rsid w:val="00207961"/>
    <w:rsid w:val="00241631"/>
    <w:rsid w:val="002470BE"/>
    <w:rsid w:val="00250525"/>
    <w:rsid w:val="0025772E"/>
    <w:rsid w:val="00275812"/>
    <w:rsid w:val="002A212B"/>
    <w:rsid w:val="002A71E9"/>
    <w:rsid w:val="002D07E6"/>
    <w:rsid w:val="002D356D"/>
    <w:rsid w:val="002F6E8A"/>
    <w:rsid w:val="00304530"/>
    <w:rsid w:val="00323AA9"/>
    <w:rsid w:val="00370417"/>
    <w:rsid w:val="003B77C5"/>
    <w:rsid w:val="003C6B41"/>
    <w:rsid w:val="003D11CD"/>
    <w:rsid w:val="003D1EE0"/>
    <w:rsid w:val="00402F8D"/>
    <w:rsid w:val="00431E00"/>
    <w:rsid w:val="00441CCD"/>
    <w:rsid w:val="004422E9"/>
    <w:rsid w:val="004471E4"/>
    <w:rsid w:val="004511E2"/>
    <w:rsid w:val="00457D98"/>
    <w:rsid w:val="00476AC4"/>
    <w:rsid w:val="00486F65"/>
    <w:rsid w:val="004B0163"/>
    <w:rsid w:val="004D3325"/>
    <w:rsid w:val="004D6DE2"/>
    <w:rsid w:val="00516B54"/>
    <w:rsid w:val="00530A06"/>
    <w:rsid w:val="00532F94"/>
    <w:rsid w:val="0054461C"/>
    <w:rsid w:val="0056162A"/>
    <w:rsid w:val="0056788F"/>
    <w:rsid w:val="00584FE2"/>
    <w:rsid w:val="005920B0"/>
    <w:rsid w:val="005946B8"/>
    <w:rsid w:val="006058F4"/>
    <w:rsid w:val="00614EA6"/>
    <w:rsid w:val="00631F8D"/>
    <w:rsid w:val="006331E3"/>
    <w:rsid w:val="00651F68"/>
    <w:rsid w:val="0066156F"/>
    <w:rsid w:val="006A2FD4"/>
    <w:rsid w:val="006B368C"/>
    <w:rsid w:val="006F220C"/>
    <w:rsid w:val="00703E42"/>
    <w:rsid w:val="0070653D"/>
    <w:rsid w:val="0071240F"/>
    <w:rsid w:val="00717EEC"/>
    <w:rsid w:val="00733351"/>
    <w:rsid w:val="007432DE"/>
    <w:rsid w:val="00754B91"/>
    <w:rsid w:val="007570F5"/>
    <w:rsid w:val="00780C43"/>
    <w:rsid w:val="00781C06"/>
    <w:rsid w:val="00786ADA"/>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91075"/>
    <w:rsid w:val="00AC0378"/>
    <w:rsid w:val="00AC4626"/>
    <w:rsid w:val="00AF2AFA"/>
    <w:rsid w:val="00AF5CE8"/>
    <w:rsid w:val="00B07E61"/>
    <w:rsid w:val="00B24373"/>
    <w:rsid w:val="00B26F1A"/>
    <w:rsid w:val="00B3272A"/>
    <w:rsid w:val="00B46D85"/>
    <w:rsid w:val="00B83CE2"/>
    <w:rsid w:val="00B843A6"/>
    <w:rsid w:val="00B921AF"/>
    <w:rsid w:val="00BA63AB"/>
    <w:rsid w:val="00BC2E59"/>
    <w:rsid w:val="00BD3407"/>
    <w:rsid w:val="00C056A0"/>
    <w:rsid w:val="00C1157C"/>
    <w:rsid w:val="00C34040"/>
    <w:rsid w:val="00C37259"/>
    <w:rsid w:val="00CB3181"/>
    <w:rsid w:val="00CF0A9B"/>
    <w:rsid w:val="00D05236"/>
    <w:rsid w:val="00D17F2B"/>
    <w:rsid w:val="00D64649"/>
    <w:rsid w:val="00D65F02"/>
    <w:rsid w:val="00DE01F2"/>
    <w:rsid w:val="00DE768E"/>
    <w:rsid w:val="00DF199D"/>
    <w:rsid w:val="00E12323"/>
    <w:rsid w:val="00E34E9E"/>
    <w:rsid w:val="00E40710"/>
    <w:rsid w:val="00E70851"/>
    <w:rsid w:val="00E94601"/>
    <w:rsid w:val="00EA2E1B"/>
    <w:rsid w:val="00ED0A79"/>
    <w:rsid w:val="00EE432C"/>
    <w:rsid w:val="00EE4E30"/>
    <w:rsid w:val="00F27CB9"/>
    <w:rsid w:val="00F56402"/>
    <w:rsid w:val="00F64260"/>
    <w:rsid w:val="00F82286"/>
    <w:rsid w:val="00F95152"/>
    <w:rsid w:val="00FA34FD"/>
    <w:rsid w:val="00FA4DBB"/>
    <w:rsid w:val="00FB3C8E"/>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06180AF2-E2D0-449B-9A2A-1124A0495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